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FB837D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5F771D">
        <w:rPr>
          <w:rFonts w:ascii="Times New Roman" w:eastAsia="Times New Roman" w:hAnsi="Times New Roman" w:cs="Times New Roman"/>
          <w:kern w:val="0"/>
          <w:lang w:eastAsia="lt-LT"/>
          <w14:ligatures w14:val="none"/>
        </w:rPr>
        <w:t>03</w:t>
      </w:r>
      <w:r w:rsidRPr="00132497">
        <w:rPr>
          <w:rFonts w:ascii="Times New Roman" w:eastAsia="Times New Roman" w:hAnsi="Times New Roman" w:cs="Times New Roman"/>
          <w:kern w:val="0"/>
          <w:lang w:eastAsia="lt-LT"/>
          <w14:ligatures w14:val="none"/>
        </w:rPr>
        <w:t>-</w:t>
      </w:r>
      <w:r w:rsidR="005F771D">
        <w:rPr>
          <w:rFonts w:ascii="Times New Roman" w:eastAsia="Times New Roman" w:hAnsi="Times New Roman" w:cs="Times New Roman"/>
          <w:kern w:val="0"/>
          <w:lang w:eastAsia="lt-LT"/>
          <w14:ligatures w14:val="none"/>
        </w:rPr>
        <w:t>31</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62364AD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5F771D">
        <w:rPr>
          <w:rFonts w:ascii="Times New Roman" w:eastAsia="Times New Roman" w:hAnsi="Times New Roman" w:cs="Times New Roman"/>
          <w:kern w:val="0"/>
          <w:lang w:eastAsia="lt-LT"/>
          <w14:ligatures w14:val="none"/>
        </w:rPr>
        <w:t xml:space="preserve"> 3434</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F70E520" w14:textId="3998BA74" w:rsidR="0061537E" w:rsidRPr="00E07011" w:rsidRDefault="00E07011" w:rsidP="00E93205">
      <w:pPr>
        <w:spacing w:after="0" w:line="240" w:lineRule="auto"/>
        <w:jc w:val="center"/>
        <w:rPr>
          <w:rFonts w:ascii="Times New Roman" w:hAnsi="Times New Roman" w:cs="Times New Roman"/>
          <w:b/>
          <w:bCs/>
          <w:sz w:val="24"/>
          <w:szCs w:val="24"/>
        </w:rPr>
      </w:pPr>
      <w:r w:rsidRPr="00E07011">
        <w:rPr>
          <w:rFonts w:ascii="Times New Roman" w:hAnsi="Times New Roman" w:cs="Times New Roman"/>
          <w:b/>
          <w:bCs/>
          <w:sz w:val="24"/>
          <w:szCs w:val="24"/>
        </w:rPr>
        <w:t>GARSO IR VAIZDO APARATŪRA</w:t>
      </w:r>
      <w:r>
        <w:rPr>
          <w:rFonts w:ascii="Times New Roman" w:hAnsi="Times New Roman" w:cs="Times New Roman"/>
          <w:b/>
          <w:bCs/>
          <w:sz w:val="24"/>
          <w:szCs w:val="24"/>
        </w:rPr>
        <w:t xml:space="preserve"> (</w:t>
      </w:r>
      <w:r w:rsidRPr="00E07011">
        <w:rPr>
          <w:rFonts w:ascii="Times New Roman" w:hAnsi="Times New Roman" w:cs="Times New Roman"/>
          <w:b/>
          <w:bCs/>
          <w:sz w:val="24"/>
          <w:szCs w:val="24"/>
        </w:rPr>
        <w:t>TŪM</w:t>
      </w:r>
      <w:r>
        <w:rPr>
          <w:rFonts w:ascii="Times New Roman" w:hAnsi="Times New Roman" w:cs="Times New Roman"/>
          <w:b/>
          <w:bCs/>
          <w:sz w:val="24"/>
          <w:szCs w:val="24"/>
        </w:rPr>
        <w:t>)</w:t>
      </w:r>
    </w:p>
    <w:p w14:paraId="55ABC594" w14:textId="77777777" w:rsidR="00E07011" w:rsidRPr="00262E3F" w:rsidRDefault="00E0701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5A13B958"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Perkančioji organizacija Šiaulių Ragainės progimnazija, juridinio asmens kodas 190531756, adresas Tilžės g. 85,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91DB97C"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E56E0A">
        <w:rPr>
          <w:rFonts w:ascii="Times New Roman" w:hAnsi="Times New Roman" w:cs="Times New Roman"/>
          <w:color w:val="000000"/>
          <w:kern w:val="0"/>
          <w:sz w:val="24"/>
          <w:szCs w:val="24"/>
        </w:rPr>
        <w:t>.</w:t>
      </w:r>
      <w:r w:rsidR="00334933">
        <w:rPr>
          <w:rFonts w:ascii="Times New Roman" w:hAnsi="Times New Roman" w:cs="Times New Roman"/>
          <w:color w:val="000000"/>
          <w:kern w:val="0"/>
          <w:sz w:val="24"/>
          <w:szCs w:val="24"/>
        </w:rPr>
        <w:t>4.4.</w:t>
      </w:r>
      <w:r w:rsidR="00BC197F">
        <w:rPr>
          <w:rFonts w:ascii="Times New Roman" w:hAnsi="Times New Roman" w:cs="Times New Roman"/>
          <w:color w:val="000000"/>
          <w:kern w:val="0"/>
          <w:sz w:val="24"/>
          <w:szCs w:val="24"/>
        </w:rPr>
        <w:t>4.</w:t>
      </w:r>
      <w:r w:rsidR="00390ECD">
        <w:rPr>
          <w:rFonts w:ascii="Times New Roman" w:hAnsi="Times New Roman" w:cs="Times New Roman"/>
          <w:color w:val="000000"/>
          <w:kern w:val="0"/>
          <w:sz w:val="24"/>
          <w:szCs w:val="24"/>
        </w:rPr>
        <w:t xml:space="preserve"> </w:t>
      </w:r>
      <w:r w:rsidR="00E56E0A">
        <w:rPr>
          <w:rFonts w:ascii="Times New Roman" w:hAnsi="Times New Roman" w:cs="Times New Roman"/>
          <w:color w:val="000000"/>
          <w:kern w:val="0"/>
          <w:sz w:val="24"/>
          <w:szCs w:val="24"/>
        </w:rPr>
        <w:t>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E56E0A">
        <w:rPr>
          <w:rFonts w:ascii="Times New Roman" w:hAnsi="Times New Roman" w:cs="Times New Roman"/>
          <w:color w:val="000000"/>
          <w:kern w:val="0"/>
          <w:sz w:val="24"/>
          <w:szCs w:val="24"/>
        </w:rPr>
        <w:t xml:space="preserve"> </w:t>
      </w:r>
      <w:r w:rsidR="00604DDA" w:rsidRPr="00435346">
        <w:rPr>
          <w:rFonts w:ascii="Times New Roman" w:hAnsi="Times New Roman" w:cs="Times New Roman"/>
          <w:color w:val="0070C0"/>
          <w:kern w:val="0"/>
          <w:sz w:val="24"/>
          <w:szCs w:val="24"/>
          <w:u w:val="single"/>
        </w:rPr>
        <w:t>1 priede „Techninė specifikacija“</w:t>
      </w:r>
      <w:r w:rsidR="00604DDA" w:rsidRPr="00435346">
        <w:rPr>
          <w:rFonts w:ascii="Times New Roman" w:hAnsi="Times New Roman" w:cs="Times New Roman"/>
          <w:color w:val="0070C0"/>
          <w:kern w:val="0"/>
          <w:sz w:val="24"/>
          <w:szCs w:val="24"/>
        </w:rPr>
        <w:t xml:space="preserve"> </w:t>
      </w:r>
      <w:r w:rsidR="00604DDA" w:rsidRPr="00604DDA">
        <w:rPr>
          <w:rFonts w:ascii="Times New Roman" w:hAnsi="Times New Roman" w:cs="Times New Roman"/>
          <w:kern w:val="0"/>
          <w:sz w:val="24"/>
          <w:szCs w:val="24"/>
        </w:rPr>
        <w:t>ir</w:t>
      </w:r>
      <w:r w:rsidR="00604DDA">
        <w:rPr>
          <w:rFonts w:ascii="Times New Roman" w:hAnsi="Times New Roman" w:cs="Times New Roman"/>
          <w:color w:val="0070C0"/>
          <w:kern w:val="0"/>
          <w:sz w:val="24"/>
          <w:szCs w:val="24"/>
        </w:rPr>
        <w:t xml:space="preserve">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0AAB5D5D" w14:textId="13299BC7" w:rsidR="00C82428" w:rsidRPr="00262E3F" w:rsidRDefault="00C82428" w:rsidP="00C82428">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p w14:paraId="7B56CC8A" w14:textId="303EC0E2"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5193BBCA" w14:textId="677947F0" w:rsidR="00A80727" w:rsidRPr="002946CF" w:rsidRDefault="00B03D13" w:rsidP="002946CF">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1A657E" w:rsidRPr="001A657E">
        <w:rPr>
          <w:rFonts w:ascii="Times New Roman" w:hAnsi="Times New Roman" w:cs="Times New Roman"/>
          <w:b/>
          <w:bCs/>
          <w:color w:val="000000"/>
          <w:sz w:val="24"/>
          <w:szCs w:val="24"/>
        </w:rPr>
        <w:t>Aktų salės</w:t>
      </w:r>
      <w:r w:rsidR="001A657E">
        <w:rPr>
          <w:rFonts w:ascii="Times New Roman" w:hAnsi="Times New Roman" w:cs="Times New Roman"/>
          <w:b/>
          <w:bCs/>
          <w:color w:val="000000"/>
          <w:sz w:val="24"/>
          <w:szCs w:val="24"/>
        </w:rPr>
        <w:t xml:space="preserve"> </w:t>
      </w:r>
      <w:r w:rsidR="001A657E" w:rsidRPr="001A657E">
        <w:rPr>
          <w:rFonts w:ascii="Times New Roman" w:hAnsi="Times New Roman" w:cs="Times New Roman"/>
          <w:b/>
          <w:bCs/>
          <w:color w:val="000000"/>
          <w:sz w:val="24"/>
          <w:szCs w:val="24"/>
        </w:rPr>
        <w:t>g</w:t>
      </w:r>
      <w:r w:rsidR="002946CF" w:rsidRPr="001A657E">
        <w:rPr>
          <w:rFonts w:ascii="Times New Roman" w:hAnsi="Times New Roman" w:cs="Times New Roman"/>
          <w:b/>
          <w:bCs/>
          <w:color w:val="000000"/>
          <w:sz w:val="24"/>
          <w:szCs w:val="24"/>
        </w:rPr>
        <w:t>arso ir vaizdo įranga.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204640">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2E651D9B" w:rsidR="00AB0E0E" w:rsidRDefault="00262E3F" w:rsidP="00204640">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534CDE" w:rsidRPr="00534CDE">
        <w:rPr>
          <w:rFonts w:ascii="Times New Roman" w:hAnsi="Times New Roman" w:cs="Times New Roman"/>
          <w:b/>
          <w:bCs/>
          <w:color w:val="000000"/>
          <w:sz w:val="24"/>
          <w:szCs w:val="24"/>
        </w:rPr>
        <w:t>Tilžės g. 85</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190E826B" w14:textId="5CADFAB1" w:rsidR="00204640" w:rsidRDefault="00B03D13" w:rsidP="00204640">
      <w:pPr>
        <w:autoSpaceDE w:val="0"/>
        <w:autoSpaceDN w:val="0"/>
        <w:adjustRightInd w:val="0"/>
        <w:spacing w:after="0" w:line="240" w:lineRule="auto"/>
        <w:ind w:firstLine="709"/>
        <w:contextualSpacing/>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267EFD" w:rsidRPr="00267EFD">
        <w:rPr>
          <w:rFonts w:ascii="Times New Roman" w:hAnsi="Times New Roman" w:cs="Times New Roman"/>
          <w:color w:val="000000"/>
          <w:kern w:val="0"/>
          <w:sz w:val="24"/>
          <w:szCs w:val="24"/>
        </w:rPr>
        <w:t>Pirkimas neatliekamas CPO priemonėmis, nes perkamo objekto CPO kataloge nėra.</w:t>
      </w:r>
    </w:p>
    <w:p w14:paraId="0EA5AB6A" w14:textId="77777777" w:rsidR="00204640" w:rsidRPr="00262E3F" w:rsidRDefault="00204640" w:rsidP="00204640">
      <w:pPr>
        <w:autoSpaceDE w:val="0"/>
        <w:autoSpaceDN w:val="0"/>
        <w:adjustRightInd w:val="0"/>
        <w:spacing w:after="0" w:line="240" w:lineRule="auto"/>
        <w:ind w:firstLine="709"/>
        <w:contextualSpacing/>
        <w:jc w:val="both"/>
        <w:rPr>
          <w:rFonts w:ascii="Times New Roman" w:hAnsi="Times New Roman" w:cs="Times New Roman"/>
          <w:color w:val="000000"/>
          <w:kern w:val="0"/>
          <w:sz w:val="24"/>
          <w:szCs w:val="24"/>
        </w:rPr>
      </w:pPr>
    </w:p>
    <w:p w14:paraId="2B7CFE54" w14:textId="7512C76C" w:rsidR="00262E3F" w:rsidRPr="00262E3F" w:rsidRDefault="0044220F" w:rsidP="00204640">
      <w:pPr>
        <w:autoSpaceDE w:val="0"/>
        <w:autoSpaceDN w:val="0"/>
        <w:adjustRightInd w:val="0"/>
        <w:spacing w:after="0" w:line="240" w:lineRule="auto"/>
        <w:contextualSpacing/>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04640">
      <w:pPr>
        <w:autoSpaceDE w:val="0"/>
        <w:autoSpaceDN w:val="0"/>
        <w:adjustRightInd w:val="0"/>
        <w:spacing w:after="0" w:line="240" w:lineRule="auto"/>
        <w:contextualSpacing/>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204640">
      <w:pPr>
        <w:autoSpaceDE w:val="0"/>
        <w:autoSpaceDN w:val="0"/>
        <w:adjustRightInd w:val="0"/>
        <w:spacing w:after="0" w:line="240" w:lineRule="auto"/>
        <w:ind w:firstLine="709"/>
        <w:contextualSpacing/>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8B2DDB4" w14:textId="05AED9DC" w:rsidR="0072790F" w:rsidRDefault="00E65D44" w:rsidP="00315C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51849499"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739C149" w14:textId="3F95EE45" w:rsidR="001E0278" w:rsidRPr="00D76E91" w:rsidRDefault="001E0278" w:rsidP="001E0278">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76E91">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34AC65BF" w14:textId="1004AFA6" w:rsidR="00314D48" w:rsidRPr="00CE1BF0" w:rsidRDefault="001E0278" w:rsidP="00CE1BF0">
      <w:pPr>
        <w:autoSpaceDE w:val="0"/>
        <w:autoSpaceDN w:val="0"/>
        <w:adjustRightInd w:val="0"/>
        <w:spacing w:after="0" w:line="240" w:lineRule="auto"/>
        <w:ind w:firstLine="851"/>
        <w:jc w:val="both"/>
        <w:rPr>
          <w:rFonts w:ascii="Times New Roman" w:hAnsi="Times New Roman" w:cs="Times New Roman"/>
          <w:color w:val="000000"/>
          <w:sz w:val="24"/>
          <w:szCs w:val="24"/>
          <w14:ligatures w14:val="none"/>
        </w:rPr>
      </w:pPr>
      <w:r w:rsidRPr="00D76E91">
        <w:rPr>
          <w:rFonts w:ascii="Times New Roman" w:hAnsi="Times New Roman" w:cs="Times New Roman"/>
          <w:color w:val="000000"/>
          <w:sz w:val="24"/>
          <w:szCs w:val="24"/>
          <w14:ligatures w14:val="none"/>
        </w:rPr>
        <w:t>1</w:t>
      </w:r>
      <w:r>
        <w:rPr>
          <w:rFonts w:ascii="Times New Roman" w:hAnsi="Times New Roman" w:cs="Times New Roman"/>
          <w:color w:val="000000"/>
          <w:sz w:val="24"/>
          <w:szCs w:val="24"/>
          <w14:ligatures w14:val="none"/>
        </w:rPr>
        <w:t>0</w:t>
      </w:r>
      <w:r w:rsidRPr="00D76E91">
        <w:rPr>
          <w:rFonts w:ascii="Times New Roman" w:hAnsi="Times New Roman" w:cs="Times New Roman"/>
          <w:color w:val="000000"/>
          <w:sz w:val="24"/>
          <w:szCs w:val="24"/>
          <w14:ligatures w14:val="none"/>
        </w:rPr>
        <w:t>.11.1.</w:t>
      </w:r>
      <w:r w:rsidR="00CE1BF0">
        <w:rPr>
          <w:rFonts w:ascii="Times New Roman" w:hAnsi="Times New Roman" w:cs="Times New Roman"/>
          <w:color w:val="000000"/>
          <w:sz w:val="24"/>
          <w:szCs w:val="24"/>
          <w14:ligatures w14:val="none"/>
        </w:rPr>
        <w:t xml:space="preserve"> </w:t>
      </w:r>
      <w:r w:rsidR="00CE1BF0" w:rsidRPr="00CE1BF0">
        <w:rPr>
          <w:rFonts w:ascii="Times New Roman" w:hAnsi="Times New Roman" w:cs="Times New Roman"/>
          <w:color w:val="000000"/>
          <w:sz w:val="24"/>
          <w:szCs w:val="24"/>
          <w14:ligatures w14:val="none"/>
        </w:rPr>
        <w:t>Tiekėjas prieš teikdamas pasiūlymą gali atvykti į progimnaziją, apžiūrėti objektą vietoje, papildomai atlikti matavimus, įsivertinti visus galimus darbus ir technines montavimo bei pajungimo galimybes</w:t>
      </w:r>
      <w:r w:rsidR="00CE1BF0">
        <w:rPr>
          <w:rFonts w:ascii="Times New Roman" w:hAnsi="Times New Roman" w:cs="Times New Roman"/>
          <w:color w:val="000000"/>
          <w:sz w:val="24"/>
          <w:szCs w:val="24"/>
          <w14:ligatures w14:val="none"/>
        </w:rPr>
        <w:t xml:space="preserve"> </w:t>
      </w:r>
      <w:r w:rsidR="00CE1BF0" w:rsidRPr="00CE1BF0">
        <w:rPr>
          <w:rFonts w:ascii="Times New Roman" w:hAnsi="Times New Roman" w:cs="Times New Roman"/>
          <w:color w:val="000000"/>
          <w:sz w:val="24"/>
          <w:szCs w:val="24"/>
          <w14:ligatures w14:val="none"/>
        </w:rPr>
        <w:t>prieš tai suderinęs apžiūros laiką su Šiaulių Ragainės progimnazijos darbų vadove Lina Kazlauskiene, tel. +370 657 78010.</w:t>
      </w: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4CA1046D"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9966DD" w:rsidRPr="009966D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D200CC8"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094A7D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11A79683" w14:textId="77777777" w:rsidR="00FF3433" w:rsidRDefault="00FF3433" w:rsidP="00204640">
      <w:pPr>
        <w:autoSpaceDE w:val="0"/>
        <w:autoSpaceDN w:val="0"/>
        <w:adjustRightInd w:val="0"/>
        <w:spacing w:after="0" w:line="240" w:lineRule="auto"/>
        <w:rPr>
          <w:rFonts w:ascii="Times New Roman" w:hAnsi="Times New Roman" w:cs="Times New Roman"/>
          <w:b/>
          <w:bCs/>
          <w:color w:val="000000"/>
          <w:kern w:val="0"/>
          <w:sz w:val="24"/>
          <w:szCs w:val="24"/>
        </w:rPr>
      </w:pPr>
    </w:p>
    <w:p w14:paraId="5448B006" w14:textId="47B8A53B"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6FECCC3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BF3F58">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 xml:space="preserve">Jeigu pasiūlymuose kainos nurodytos užsienio valiuta, jos bus perskaičiuojamos eurais pagal Europos Centrinio Banko skelbiamą orientacinį euro </w:t>
      </w:r>
      <w:r w:rsidRPr="00262E3F">
        <w:rPr>
          <w:rFonts w:ascii="Times New Roman" w:hAnsi="Times New Roman" w:cs="Times New Roman"/>
          <w:color w:val="000000"/>
          <w:kern w:val="0"/>
          <w:sz w:val="24"/>
          <w:szCs w:val="24"/>
        </w:rPr>
        <w:lastRenderedPageBreak/>
        <w:t>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w:t>
      </w:r>
      <w:r w:rsidRPr="00262E3F">
        <w:rPr>
          <w:rFonts w:ascii="Times New Roman" w:hAnsi="Times New Roman" w:cs="Times New Roman"/>
          <w:color w:val="000000"/>
          <w:kern w:val="0"/>
          <w:sz w:val="24"/>
          <w:szCs w:val="24"/>
        </w:rPr>
        <w:lastRenderedPageBreak/>
        <w:t xml:space="preserve">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09D0" w14:textId="77777777" w:rsidR="00754877" w:rsidRDefault="00754877" w:rsidP="00BE68E4">
      <w:pPr>
        <w:spacing w:after="0" w:line="240" w:lineRule="auto"/>
      </w:pPr>
      <w:r>
        <w:separator/>
      </w:r>
    </w:p>
  </w:endnote>
  <w:endnote w:type="continuationSeparator" w:id="0">
    <w:p w14:paraId="1EBBDB7A" w14:textId="77777777" w:rsidR="00754877" w:rsidRDefault="0075487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A1FC8" w14:textId="77777777" w:rsidR="00754877" w:rsidRDefault="00754877" w:rsidP="00BE68E4">
      <w:pPr>
        <w:spacing w:after="0" w:line="240" w:lineRule="auto"/>
      </w:pPr>
      <w:r>
        <w:separator/>
      </w:r>
    </w:p>
  </w:footnote>
  <w:footnote w:type="continuationSeparator" w:id="0">
    <w:p w14:paraId="6AD48842" w14:textId="77777777" w:rsidR="00754877" w:rsidRDefault="00754877"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A657E"/>
    <w:rsid w:val="001C4CBE"/>
    <w:rsid w:val="001D0058"/>
    <w:rsid w:val="001D3D31"/>
    <w:rsid w:val="001D5843"/>
    <w:rsid w:val="001E0278"/>
    <w:rsid w:val="001E4326"/>
    <w:rsid w:val="002032D3"/>
    <w:rsid w:val="00203927"/>
    <w:rsid w:val="00204640"/>
    <w:rsid w:val="00204BAC"/>
    <w:rsid w:val="00212827"/>
    <w:rsid w:val="0021742E"/>
    <w:rsid w:val="00221FB6"/>
    <w:rsid w:val="002325A7"/>
    <w:rsid w:val="00235EF5"/>
    <w:rsid w:val="00236052"/>
    <w:rsid w:val="00240C44"/>
    <w:rsid w:val="002423F8"/>
    <w:rsid w:val="0024426B"/>
    <w:rsid w:val="00262E3F"/>
    <w:rsid w:val="0026501F"/>
    <w:rsid w:val="00267EFD"/>
    <w:rsid w:val="00270FDF"/>
    <w:rsid w:val="00271585"/>
    <w:rsid w:val="00282AF6"/>
    <w:rsid w:val="002855A8"/>
    <w:rsid w:val="002927EA"/>
    <w:rsid w:val="00292E73"/>
    <w:rsid w:val="002945EC"/>
    <w:rsid w:val="002946CF"/>
    <w:rsid w:val="002951A3"/>
    <w:rsid w:val="002A635C"/>
    <w:rsid w:val="002A7967"/>
    <w:rsid w:val="002B49BF"/>
    <w:rsid w:val="002B6880"/>
    <w:rsid w:val="002B6896"/>
    <w:rsid w:val="002D6D05"/>
    <w:rsid w:val="002D7BF9"/>
    <w:rsid w:val="002E6E1A"/>
    <w:rsid w:val="002F03FD"/>
    <w:rsid w:val="002F7CF3"/>
    <w:rsid w:val="00300C56"/>
    <w:rsid w:val="00314D48"/>
    <w:rsid w:val="00315C88"/>
    <w:rsid w:val="00315E11"/>
    <w:rsid w:val="0032079E"/>
    <w:rsid w:val="003210D9"/>
    <w:rsid w:val="00322FEE"/>
    <w:rsid w:val="003324A0"/>
    <w:rsid w:val="00334933"/>
    <w:rsid w:val="00336497"/>
    <w:rsid w:val="00340655"/>
    <w:rsid w:val="00344724"/>
    <w:rsid w:val="003449C8"/>
    <w:rsid w:val="00352C1B"/>
    <w:rsid w:val="00356B63"/>
    <w:rsid w:val="00367C27"/>
    <w:rsid w:val="00371B46"/>
    <w:rsid w:val="00374D94"/>
    <w:rsid w:val="00380671"/>
    <w:rsid w:val="00387E5C"/>
    <w:rsid w:val="0039006A"/>
    <w:rsid w:val="00390ECD"/>
    <w:rsid w:val="00391025"/>
    <w:rsid w:val="0039141D"/>
    <w:rsid w:val="00396E75"/>
    <w:rsid w:val="003A7760"/>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7081E"/>
    <w:rsid w:val="00473853"/>
    <w:rsid w:val="0047666F"/>
    <w:rsid w:val="00476DA1"/>
    <w:rsid w:val="004808BF"/>
    <w:rsid w:val="00483E68"/>
    <w:rsid w:val="00483F98"/>
    <w:rsid w:val="0049285A"/>
    <w:rsid w:val="0049587E"/>
    <w:rsid w:val="004A68EA"/>
    <w:rsid w:val="004B02C1"/>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4CDE"/>
    <w:rsid w:val="005370B8"/>
    <w:rsid w:val="00542F3A"/>
    <w:rsid w:val="00546EDA"/>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C5B6E"/>
    <w:rsid w:val="005D33EA"/>
    <w:rsid w:val="005D7A5D"/>
    <w:rsid w:val="005F1F72"/>
    <w:rsid w:val="005F3578"/>
    <w:rsid w:val="005F771D"/>
    <w:rsid w:val="00600ED4"/>
    <w:rsid w:val="006038A1"/>
    <w:rsid w:val="00604DDA"/>
    <w:rsid w:val="00606F2B"/>
    <w:rsid w:val="00607740"/>
    <w:rsid w:val="00610CCA"/>
    <w:rsid w:val="00612FDC"/>
    <w:rsid w:val="006151A5"/>
    <w:rsid w:val="0061537E"/>
    <w:rsid w:val="0062175D"/>
    <w:rsid w:val="00622673"/>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50FF"/>
    <w:rsid w:val="006C56DB"/>
    <w:rsid w:val="006C5E10"/>
    <w:rsid w:val="006C70DA"/>
    <w:rsid w:val="006D2863"/>
    <w:rsid w:val="006D6E08"/>
    <w:rsid w:val="006D7D1E"/>
    <w:rsid w:val="006F22A2"/>
    <w:rsid w:val="007052E1"/>
    <w:rsid w:val="00710BC4"/>
    <w:rsid w:val="00714F87"/>
    <w:rsid w:val="00720D90"/>
    <w:rsid w:val="00721C0D"/>
    <w:rsid w:val="00722029"/>
    <w:rsid w:val="00723534"/>
    <w:rsid w:val="007248A7"/>
    <w:rsid w:val="0072790F"/>
    <w:rsid w:val="007352C1"/>
    <w:rsid w:val="00737612"/>
    <w:rsid w:val="00742C2A"/>
    <w:rsid w:val="007444B2"/>
    <w:rsid w:val="007469D1"/>
    <w:rsid w:val="0075310F"/>
    <w:rsid w:val="007538CB"/>
    <w:rsid w:val="0075393B"/>
    <w:rsid w:val="00754583"/>
    <w:rsid w:val="00754877"/>
    <w:rsid w:val="00754FB4"/>
    <w:rsid w:val="0075615B"/>
    <w:rsid w:val="00762233"/>
    <w:rsid w:val="00773905"/>
    <w:rsid w:val="007743A6"/>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966DD"/>
    <w:rsid w:val="009A0523"/>
    <w:rsid w:val="009C1D40"/>
    <w:rsid w:val="009C5186"/>
    <w:rsid w:val="009C59F7"/>
    <w:rsid w:val="009C6445"/>
    <w:rsid w:val="009C6932"/>
    <w:rsid w:val="009D6DBB"/>
    <w:rsid w:val="009E1CAB"/>
    <w:rsid w:val="009E6585"/>
    <w:rsid w:val="009F3339"/>
    <w:rsid w:val="009F7149"/>
    <w:rsid w:val="00A04657"/>
    <w:rsid w:val="00A04690"/>
    <w:rsid w:val="00A05A7F"/>
    <w:rsid w:val="00A13513"/>
    <w:rsid w:val="00A21141"/>
    <w:rsid w:val="00A22E1F"/>
    <w:rsid w:val="00A26EF2"/>
    <w:rsid w:val="00A30931"/>
    <w:rsid w:val="00A41F8F"/>
    <w:rsid w:val="00A447BC"/>
    <w:rsid w:val="00A5104F"/>
    <w:rsid w:val="00A512C7"/>
    <w:rsid w:val="00A5267B"/>
    <w:rsid w:val="00A54D56"/>
    <w:rsid w:val="00A575A8"/>
    <w:rsid w:val="00A631BC"/>
    <w:rsid w:val="00A75694"/>
    <w:rsid w:val="00A80727"/>
    <w:rsid w:val="00A80766"/>
    <w:rsid w:val="00A80DA8"/>
    <w:rsid w:val="00A80F0B"/>
    <w:rsid w:val="00A83384"/>
    <w:rsid w:val="00A85C73"/>
    <w:rsid w:val="00A937F2"/>
    <w:rsid w:val="00AA580E"/>
    <w:rsid w:val="00AA654B"/>
    <w:rsid w:val="00AB0165"/>
    <w:rsid w:val="00AB0E0E"/>
    <w:rsid w:val="00AB3990"/>
    <w:rsid w:val="00AB7F5E"/>
    <w:rsid w:val="00AC0FFC"/>
    <w:rsid w:val="00AC232C"/>
    <w:rsid w:val="00AC5654"/>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197F"/>
    <w:rsid w:val="00BC1F58"/>
    <w:rsid w:val="00BC203C"/>
    <w:rsid w:val="00BC2A71"/>
    <w:rsid w:val="00BC3733"/>
    <w:rsid w:val="00BC5BA7"/>
    <w:rsid w:val="00BC7B02"/>
    <w:rsid w:val="00BD0650"/>
    <w:rsid w:val="00BD43CD"/>
    <w:rsid w:val="00BE1F6E"/>
    <w:rsid w:val="00BE68E4"/>
    <w:rsid w:val="00BF2F3E"/>
    <w:rsid w:val="00BF3F58"/>
    <w:rsid w:val="00BF7808"/>
    <w:rsid w:val="00C03B6F"/>
    <w:rsid w:val="00C10B26"/>
    <w:rsid w:val="00C110DE"/>
    <w:rsid w:val="00C1179E"/>
    <w:rsid w:val="00C133F5"/>
    <w:rsid w:val="00C15376"/>
    <w:rsid w:val="00C1725E"/>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BF0"/>
    <w:rsid w:val="00CE1E88"/>
    <w:rsid w:val="00CF00FE"/>
    <w:rsid w:val="00CF392B"/>
    <w:rsid w:val="00CF6D11"/>
    <w:rsid w:val="00CF726A"/>
    <w:rsid w:val="00CF7DFB"/>
    <w:rsid w:val="00D105B3"/>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5EFA"/>
    <w:rsid w:val="00D67D19"/>
    <w:rsid w:val="00D77985"/>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011"/>
    <w:rsid w:val="00E07991"/>
    <w:rsid w:val="00E12E43"/>
    <w:rsid w:val="00E144B0"/>
    <w:rsid w:val="00E3057F"/>
    <w:rsid w:val="00E41F00"/>
    <w:rsid w:val="00E467C9"/>
    <w:rsid w:val="00E514A8"/>
    <w:rsid w:val="00E55DCC"/>
    <w:rsid w:val="00E564D6"/>
    <w:rsid w:val="00E56E0A"/>
    <w:rsid w:val="00E65D44"/>
    <w:rsid w:val="00E7226D"/>
    <w:rsid w:val="00E727FC"/>
    <w:rsid w:val="00E73E8E"/>
    <w:rsid w:val="00E77840"/>
    <w:rsid w:val="00E77CB4"/>
    <w:rsid w:val="00E84B6D"/>
    <w:rsid w:val="00E93205"/>
    <w:rsid w:val="00E94FFD"/>
    <w:rsid w:val="00EA1B27"/>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50A9C"/>
    <w:rsid w:val="00F60A2E"/>
    <w:rsid w:val="00F66BDD"/>
    <w:rsid w:val="00F800F2"/>
    <w:rsid w:val="00F9709B"/>
    <w:rsid w:val="00FA48E3"/>
    <w:rsid w:val="00FB02EE"/>
    <w:rsid w:val="00FB6032"/>
    <w:rsid w:val="00FC3554"/>
    <w:rsid w:val="00FD2179"/>
    <w:rsid w:val="00FE11E9"/>
    <w:rsid w:val="00FF10A8"/>
    <w:rsid w:val="00FF33B6"/>
    <w:rsid w:val="00FF3433"/>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18233453">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87558566">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11</Pages>
  <Words>23398</Words>
  <Characters>13337</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422</cp:revision>
  <dcterms:created xsi:type="dcterms:W3CDTF">2024-10-15T10:05:00Z</dcterms:created>
  <dcterms:modified xsi:type="dcterms:W3CDTF">2025-03-31T12:36:00Z</dcterms:modified>
</cp:coreProperties>
</file>